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r>
        <w:t xml:space="preserve">Липовецька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r w:rsidRPr="00702878">
        <w:rPr>
          <w:color w:val="365F91" w:themeColor="accent1" w:themeShade="BF"/>
          <w:lang w:val="en-US"/>
        </w:rPr>
        <w:t>sb</w:t>
      </w:r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r w:rsidRPr="00702878">
        <w:rPr>
          <w:color w:val="365F91" w:themeColor="accent1" w:themeShade="BF"/>
          <w:lang w:val="en-US"/>
        </w:rPr>
        <w:t>ukr</w:t>
      </w:r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1729BE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»</w:t>
            </w:r>
            <w:r w:rsidR="00A12369">
              <w:rPr>
                <w:sz w:val="28"/>
                <w:szCs w:val="28"/>
              </w:rPr>
              <w:t>листопада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FE1656">
              <w:rPr>
                <w:sz w:val="28"/>
                <w:szCs w:val="28"/>
              </w:rPr>
              <w:t>2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C2465E">
              <w:rPr>
                <w:sz w:val="28"/>
                <w:szCs w:val="28"/>
              </w:rPr>
              <w:t>2</w:t>
            </w:r>
            <w:r w:rsidR="001729BE">
              <w:rPr>
                <w:sz w:val="28"/>
                <w:szCs w:val="28"/>
              </w:rPr>
              <w:t>56</w:t>
            </w:r>
            <w:r>
              <w:rPr>
                <w:sz w:val="28"/>
                <w:szCs w:val="28"/>
              </w:rPr>
              <w:t xml:space="preserve"> </w:t>
            </w:r>
            <w:r w:rsidR="005D7BCD">
              <w:rPr>
                <w:sz w:val="28"/>
                <w:szCs w:val="28"/>
              </w:rPr>
              <w:t xml:space="preserve">  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</w:t>
            </w:r>
            <w:r w:rsidR="001729BE">
              <w:rPr>
                <w:color w:val="000000"/>
                <w:sz w:val="28"/>
                <w:szCs w:val="28"/>
              </w:rPr>
              <w:t xml:space="preserve">а </w:t>
            </w:r>
            <w:r w:rsidR="0003533A">
              <w:rPr>
                <w:color w:val="000000"/>
                <w:sz w:val="28"/>
                <w:szCs w:val="28"/>
              </w:rPr>
              <w:t>міськ</w:t>
            </w:r>
            <w:r w:rsidR="001729BE">
              <w:rPr>
                <w:color w:val="000000"/>
                <w:sz w:val="28"/>
                <w:szCs w:val="28"/>
              </w:rPr>
              <w:t>а</w:t>
            </w:r>
            <w:r w:rsidR="0003533A">
              <w:rPr>
                <w:color w:val="000000"/>
                <w:sz w:val="28"/>
                <w:szCs w:val="28"/>
              </w:rPr>
              <w:t xml:space="preserve"> </w:t>
            </w:r>
            <w:r w:rsidR="001729BE">
              <w:rPr>
                <w:color w:val="000000"/>
                <w:sz w:val="28"/>
                <w:szCs w:val="28"/>
              </w:rPr>
              <w:t>рада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«Сквираблагоустрій» на виконання Закону України «Про державний бюджет на 2022 рік» №1928-</w:t>
      </w:r>
      <w:r>
        <w:rPr>
          <w:color w:val="000000"/>
          <w:sz w:val="28"/>
          <w:szCs w:val="28"/>
          <w:lang w:val="en-US"/>
        </w:rPr>
        <w:t>IX</w:t>
      </w:r>
      <w:r w:rsidRPr="00996A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від 02.12.2021 р., </w:t>
      </w:r>
      <w:r w:rsidR="00637D44">
        <w:rPr>
          <w:color w:val="000000"/>
          <w:sz w:val="28"/>
          <w:szCs w:val="28"/>
        </w:rPr>
        <w:t xml:space="preserve">та умов колективного договору, </w:t>
      </w:r>
      <w:r>
        <w:rPr>
          <w:color w:val="000000"/>
          <w:sz w:val="28"/>
          <w:szCs w:val="28"/>
        </w:rPr>
        <w:t>в зв</w:t>
      </w:r>
      <w:r w:rsidRPr="00642189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язку з зміною із 01.</w:t>
      </w:r>
      <w:r w:rsidR="00C2465E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.2022 року прожиткового мінімуму для працюючих, який є ключовою складовою для обрахування посадових окладів, надає на розгляд та погодження штатний розпис.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400282" w:rsidRDefault="00400282" w:rsidP="00400282">
      <w:pPr>
        <w:pStyle w:val="a6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штатному розписі комунального підприємства на 01.</w:t>
      </w:r>
      <w:r w:rsidR="00E66286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.2022 року загальна кількість штатних одиниць становить 6</w:t>
      </w:r>
      <w:r w:rsidR="00F76FF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,5</w:t>
      </w:r>
      <w:r w:rsidR="00A22EAC">
        <w:rPr>
          <w:color w:val="000000"/>
          <w:sz w:val="28"/>
          <w:szCs w:val="28"/>
        </w:rPr>
        <w:t xml:space="preserve"> чоловік</w:t>
      </w:r>
      <w:r>
        <w:rPr>
          <w:color w:val="000000"/>
          <w:sz w:val="28"/>
          <w:szCs w:val="28"/>
        </w:rPr>
        <w:t xml:space="preserve">  з місячним фондом оплати праці  5</w:t>
      </w:r>
      <w:r w:rsidR="00ED76DE">
        <w:rPr>
          <w:color w:val="000000"/>
          <w:sz w:val="28"/>
          <w:szCs w:val="28"/>
        </w:rPr>
        <w:t xml:space="preserve">59 </w:t>
      </w:r>
      <w:r w:rsidR="00C9389B">
        <w:rPr>
          <w:color w:val="000000"/>
          <w:sz w:val="28"/>
          <w:szCs w:val="28"/>
        </w:rPr>
        <w:t>856</w:t>
      </w:r>
      <w:r>
        <w:rPr>
          <w:color w:val="000000"/>
          <w:sz w:val="28"/>
          <w:szCs w:val="28"/>
        </w:rPr>
        <w:t xml:space="preserve"> гривень.</w:t>
      </w:r>
    </w:p>
    <w:p w:rsidR="00DF5377" w:rsidRDefault="00DF5377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054100" w:rsidRDefault="00054100" w:rsidP="00054100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Додаток на </w:t>
      </w:r>
      <w:r w:rsidR="00626C7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-х аркушах.</w:t>
      </w:r>
    </w:p>
    <w:p w:rsidR="0003533A" w:rsidRDefault="0003533A" w:rsidP="0003533A">
      <w:pPr>
        <w:pStyle w:val="a6"/>
        <w:ind w:left="0" w:firstLine="851"/>
        <w:jc w:val="both"/>
        <w:rPr>
          <w:color w:val="333333"/>
          <w:sz w:val="28"/>
          <w:szCs w:val="28"/>
        </w:rPr>
      </w:pPr>
    </w:p>
    <w:p w:rsidR="0003533A" w:rsidRDefault="0003533A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 О.</w:t>
      </w:r>
      <w:r w:rsidR="006859F1">
        <w:rPr>
          <w:b/>
          <w:bCs/>
          <w:color w:val="000000"/>
          <w:sz w:val="28"/>
          <w:szCs w:val="28"/>
        </w:rPr>
        <w:t>М</w:t>
      </w:r>
      <w:r w:rsidRPr="00DF5A6C">
        <w:rPr>
          <w:b/>
          <w:bCs/>
          <w:color w:val="000000"/>
          <w:sz w:val="28"/>
          <w:szCs w:val="28"/>
        </w:rPr>
        <w:t xml:space="preserve">. </w:t>
      </w:r>
      <w:r w:rsidR="006859F1">
        <w:rPr>
          <w:b/>
          <w:bCs/>
          <w:color w:val="000000"/>
          <w:sz w:val="28"/>
          <w:szCs w:val="28"/>
        </w:rPr>
        <w:t>Пінчук</w:t>
      </w:r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>Вик: Дмитренко</w:t>
      </w:r>
      <w:r w:rsidR="0059028B">
        <w:rPr>
          <w:color w:val="000000"/>
          <w:sz w:val="20"/>
          <w:szCs w:val="20"/>
        </w:rPr>
        <w:t xml:space="preserve"> </w:t>
      </w:r>
      <w:r w:rsidRPr="00DF5A6C">
        <w:rPr>
          <w:color w:val="000000"/>
          <w:sz w:val="20"/>
          <w:szCs w:val="20"/>
        </w:rPr>
        <w:t>М.Я.</w:t>
      </w:r>
    </w:p>
    <w:p w:rsidR="005A695B" w:rsidRDefault="0003533A" w:rsidP="001A1336">
      <w:pPr>
        <w:pStyle w:val="a7"/>
        <w:spacing w:before="0" w:beforeAutospacing="0" w:after="0" w:afterAutospacing="0"/>
        <w:rPr>
          <w:sz w:val="28"/>
          <w:szCs w:val="28"/>
        </w:rPr>
      </w:pPr>
      <w:r w:rsidRPr="00DF5A6C">
        <w:rPr>
          <w:sz w:val="20"/>
          <w:szCs w:val="20"/>
        </w:rPr>
        <w:t> 0973550131</w:t>
      </w:r>
      <w:bookmarkStart w:id="0" w:name="_GoBack"/>
      <w:bookmarkEnd w:id="0"/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29BE"/>
    <w:rsid w:val="0017386D"/>
    <w:rsid w:val="0018055D"/>
    <w:rsid w:val="001A1336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2117"/>
    <w:rsid w:val="003068F7"/>
    <w:rsid w:val="00310E50"/>
    <w:rsid w:val="003124F3"/>
    <w:rsid w:val="00331654"/>
    <w:rsid w:val="00390F21"/>
    <w:rsid w:val="0039303C"/>
    <w:rsid w:val="003A456D"/>
    <w:rsid w:val="003B0D84"/>
    <w:rsid w:val="003C55E5"/>
    <w:rsid w:val="003E05AD"/>
    <w:rsid w:val="003F6EB1"/>
    <w:rsid w:val="00400282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11354"/>
    <w:rsid w:val="005240B1"/>
    <w:rsid w:val="0056493B"/>
    <w:rsid w:val="00566DE6"/>
    <w:rsid w:val="0057589C"/>
    <w:rsid w:val="005828D0"/>
    <w:rsid w:val="0059028B"/>
    <w:rsid w:val="005A695B"/>
    <w:rsid w:val="005B1D0F"/>
    <w:rsid w:val="005B2553"/>
    <w:rsid w:val="005C7483"/>
    <w:rsid w:val="005C7688"/>
    <w:rsid w:val="005D7BCD"/>
    <w:rsid w:val="005E24AF"/>
    <w:rsid w:val="005F0627"/>
    <w:rsid w:val="005F28BF"/>
    <w:rsid w:val="00603070"/>
    <w:rsid w:val="006207E7"/>
    <w:rsid w:val="006261FA"/>
    <w:rsid w:val="00626C7F"/>
    <w:rsid w:val="00637D44"/>
    <w:rsid w:val="00641FD2"/>
    <w:rsid w:val="00642189"/>
    <w:rsid w:val="00653BB6"/>
    <w:rsid w:val="00655B97"/>
    <w:rsid w:val="00662630"/>
    <w:rsid w:val="006859F1"/>
    <w:rsid w:val="006867DD"/>
    <w:rsid w:val="006B02E1"/>
    <w:rsid w:val="006D7C36"/>
    <w:rsid w:val="006E16FB"/>
    <w:rsid w:val="00726CFB"/>
    <w:rsid w:val="007317B8"/>
    <w:rsid w:val="00733D9B"/>
    <w:rsid w:val="007361F6"/>
    <w:rsid w:val="007428A7"/>
    <w:rsid w:val="007865DF"/>
    <w:rsid w:val="007920CF"/>
    <w:rsid w:val="00797356"/>
    <w:rsid w:val="007A7384"/>
    <w:rsid w:val="007D111F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D0105"/>
    <w:rsid w:val="00A03060"/>
    <w:rsid w:val="00A12369"/>
    <w:rsid w:val="00A22EAC"/>
    <w:rsid w:val="00A245C1"/>
    <w:rsid w:val="00A35E07"/>
    <w:rsid w:val="00A46E8B"/>
    <w:rsid w:val="00A5078F"/>
    <w:rsid w:val="00A648F5"/>
    <w:rsid w:val="00A8127C"/>
    <w:rsid w:val="00A83D66"/>
    <w:rsid w:val="00A86E7C"/>
    <w:rsid w:val="00A94E55"/>
    <w:rsid w:val="00AB45A7"/>
    <w:rsid w:val="00AB7368"/>
    <w:rsid w:val="00AD6C52"/>
    <w:rsid w:val="00AE7051"/>
    <w:rsid w:val="00AF5589"/>
    <w:rsid w:val="00B21206"/>
    <w:rsid w:val="00B227E5"/>
    <w:rsid w:val="00B663CE"/>
    <w:rsid w:val="00B92DA6"/>
    <w:rsid w:val="00B9352A"/>
    <w:rsid w:val="00BA7269"/>
    <w:rsid w:val="00BB2A9B"/>
    <w:rsid w:val="00BF13F2"/>
    <w:rsid w:val="00C2465E"/>
    <w:rsid w:val="00C30E6A"/>
    <w:rsid w:val="00C3522E"/>
    <w:rsid w:val="00C37DC5"/>
    <w:rsid w:val="00C6412B"/>
    <w:rsid w:val="00C8192F"/>
    <w:rsid w:val="00C90D32"/>
    <w:rsid w:val="00C9389B"/>
    <w:rsid w:val="00C96444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23FD4"/>
    <w:rsid w:val="00D64CCF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31F20"/>
    <w:rsid w:val="00E44914"/>
    <w:rsid w:val="00E5064A"/>
    <w:rsid w:val="00E63EEF"/>
    <w:rsid w:val="00E65935"/>
    <w:rsid w:val="00E66286"/>
    <w:rsid w:val="00E7454D"/>
    <w:rsid w:val="00EA09F4"/>
    <w:rsid w:val="00EA1085"/>
    <w:rsid w:val="00EA4551"/>
    <w:rsid w:val="00EC5D64"/>
    <w:rsid w:val="00ED338F"/>
    <w:rsid w:val="00ED76DE"/>
    <w:rsid w:val="00EE0CAA"/>
    <w:rsid w:val="00EE6C8D"/>
    <w:rsid w:val="00F03F61"/>
    <w:rsid w:val="00F05D50"/>
    <w:rsid w:val="00F32E28"/>
    <w:rsid w:val="00F33932"/>
    <w:rsid w:val="00F53BE6"/>
    <w:rsid w:val="00F76FF3"/>
    <w:rsid w:val="00F869DB"/>
    <w:rsid w:val="00FC0354"/>
    <w:rsid w:val="00FC35D5"/>
    <w:rsid w:val="00FC7696"/>
    <w:rsid w:val="00FE165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5D6B-E9FB-4642-AD72-C7EC9C9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6</cp:revision>
  <cp:lastPrinted>2022-11-23T09:23:00Z</cp:lastPrinted>
  <dcterms:created xsi:type="dcterms:W3CDTF">2022-11-19T13:04:00Z</dcterms:created>
  <dcterms:modified xsi:type="dcterms:W3CDTF">2022-11-23T09:24:00Z</dcterms:modified>
</cp:coreProperties>
</file>